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D10E" w14:textId="77777777" w:rsidR="006903BD" w:rsidRPr="00281C58" w:rsidRDefault="006903BD" w:rsidP="006903BD">
      <w:pPr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</w:pPr>
      <w:r w:rsidRPr="00281C5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MODELO DO PROJETO FEIRA DO CONHECIMENTO (E.M.201</w:t>
      </w:r>
      <w:r w:rsidR="00DB0213" w:rsidRPr="00281C5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7</w:t>
      </w:r>
      <w:r w:rsidRPr="00281C5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</w:t>
      </w:r>
    </w:p>
    <w:p w14:paraId="7E45CB64" w14:textId="77777777" w:rsidR="001259C6" w:rsidRPr="00281C58" w:rsidRDefault="001259C6" w:rsidP="00281C58">
      <w:pPr>
        <w:tabs>
          <w:tab w:val="left" w:pos="817"/>
        </w:tabs>
        <w:ind w:leftChars="-194" w:left="35" w:hangingChars="178" w:hanging="462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</w:pPr>
      <w:proofErr w:type="gramStart"/>
      <w:r w:rsidRPr="00281C58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  <w:t xml:space="preserve">Fonte: </w:t>
      </w:r>
      <w:r w:rsidR="000D2591" w:rsidRPr="00281C58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  <w:t xml:space="preserve">Times New Roman </w:t>
      </w:r>
      <w:r w:rsidR="00FC5C62" w:rsidRPr="00281C58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  <w:t>12</w:t>
      </w:r>
      <w:r w:rsidRPr="00281C58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  <w:t xml:space="preserve"> </w:t>
      </w:r>
      <w:proofErr w:type="spellStart"/>
      <w:r w:rsidRPr="00281C58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  <w:t>justificado</w:t>
      </w:r>
      <w:proofErr w:type="spellEnd"/>
      <w:r w:rsidRPr="00281C58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val="en-US"/>
        </w:rPr>
        <w:t>.</w:t>
      </w:r>
      <w:proofErr w:type="gramEnd"/>
    </w:p>
    <w:tbl>
      <w:tblPr>
        <w:tblStyle w:val="Tabelacomgrade1"/>
        <w:tblW w:w="0" w:type="auto"/>
        <w:jc w:val="center"/>
        <w:tblInd w:w="-613" w:type="dxa"/>
        <w:tblLook w:val="04A0" w:firstRow="1" w:lastRow="0" w:firstColumn="1" w:lastColumn="0" w:noHBand="0" w:noVBand="1"/>
      </w:tblPr>
      <w:tblGrid>
        <w:gridCol w:w="2617"/>
        <w:gridCol w:w="3118"/>
        <w:gridCol w:w="2609"/>
      </w:tblGrid>
      <w:tr w:rsidR="00E8302B" w:rsidRPr="00DA4C15" w14:paraId="5A7E99FE" w14:textId="77777777" w:rsidTr="00973620">
        <w:trPr>
          <w:trHeight w:val="941"/>
          <w:jc w:val="center"/>
        </w:trPr>
        <w:tc>
          <w:tcPr>
            <w:tcW w:w="2617" w:type="dxa"/>
          </w:tcPr>
          <w:p w14:paraId="5698BC34" w14:textId="77777777" w:rsidR="00E8302B" w:rsidRPr="004E6FF4" w:rsidRDefault="00E8302B" w:rsidP="003179C5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3C7900EA" w14:textId="77777777" w:rsidR="00E8302B" w:rsidRPr="00DA4C15" w:rsidRDefault="00E8302B" w:rsidP="003179C5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Modalidade </w:t>
            </w:r>
          </w:p>
        </w:tc>
        <w:tc>
          <w:tcPr>
            <w:tcW w:w="3118" w:type="dxa"/>
          </w:tcPr>
          <w:p w14:paraId="0924EBAD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(    ) Temas Livres </w:t>
            </w:r>
          </w:p>
          <w:p w14:paraId="6871F714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(    ) Temas Sugeridos </w:t>
            </w:r>
          </w:p>
        </w:tc>
        <w:tc>
          <w:tcPr>
            <w:tcW w:w="2609" w:type="dxa"/>
          </w:tcPr>
          <w:p w14:paraId="7720B30C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(    )Robótica</w:t>
            </w:r>
          </w:p>
          <w:p w14:paraId="3C81CC12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(    ) Iniciação</w:t>
            </w:r>
          </w:p>
        </w:tc>
      </w:tr>
    </w:tbl>
    <w:p w14:paraId="45E67BBE" w14:textId="77777777" w:rsidR="001259C6" w:rsidRPr="000D2591" w:rsidRDefault="001259C6" w:rsidP="006903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5F307" w14:textId="77777777" w:rsidR="006903BD" w:rsidRPr="00A51EAC" w:rsidRDefault="006903BD" w:rsidP="006903BD">
      <w:pPr>
        <w:tabs>
          <w:tab w:val="left" w:pos="1834"/>
        </w:tabs>
        <w:rPr>
          <w:rFonts w:ascii="Times New Roman" w:hAnsi="Times New Roman" w:cs="Times New Roman"/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DDFEE0" wp14:editId="7287B5EF">
                <wp:simplePos x="0" y="0"/>
                <wp:positionH relativeFrom="column">
                  <wp:posOffset>-158911</wp:posOffset>
                </wp:positionH>
                <wp:positionV relativeFrom="paragraph">
                  <wp:posOffset>85516</wp:posOffset>
                </wp:positionV>
                <wp:extent cx="116006" cy="45719"/>
                <wp:effectExtent l="0" t="19050" r="36830" b="3111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FE58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1" o:spid="_x0000_s1026" type="#_x0000_t13" style="position:absolute;margin-left:-12.5pt;margin-top:6.75pt;width:9.1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" adj="17344" fillcolor="#4f81bd [3204]" strokecolor="#243f60 [1604]" strokeweight="2pt"/>
            </w:pict>
          </mc:Fallback>
        </mc:AlternateConten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P</w:t>
      </w:r>
      <w:r w:rsidRPr="00A51EAC">
        <w:rPr>
          <w:rFonts w:ascii="Times New Roman" w:hAnsi="Times New Roman" w:cs="Times New Roman"/>
          <w:b/>
          <w:sz w:val="24"/>
          <w:szCs w:val="24"/>
        </w:rPr>
        <w:t>rojeto</w: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:</w:t>
      </w:r>
      <w:r w:rsidR="00024712" w:rsidRPr="00A51EA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8E92690" w14:textId="77777777"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B7481" wp14:editId="5E915B3E">
                <wp:simplePos x="0" y="0"/>
                <wp:positionH relativeFrom="column">
                  <wp:posOffset>-158911</wp:posOffset>
                </wp:positionH>
                <wp:positionV relativeFrom="paragraph">
                  <wp:posOffset>56837</wp:posOffset>
                </wp:positionV>
                <wp:extent cx="115570" cy="45719"/>
                <wp:effectExtent l="0" t="19050" r="36830" b="3111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1F88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2" o:spid="_x0000_s1026" type="#_x0000_t13" style="position:absolute;margin-left:-12.5pt;margin-top:4.5pt;width:9.1pt;height: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" adj="17328" fillcolor="#4f81bd [3204]" strokecolor="#243f60 [1604]" strokeweight="2pt"/>
            </w:pict>
          </mc:Fallback>
        </mc:AlternateContent>
      </w:r>
      <w:r w:rsidR="00E8302B">
        <w:rPr>
          <w:rFonts w:ascii="Times New Roman" w:hAnsi="Times New Roman" w:cs="Times New Roman"/>
          <w:b/>
          <w:sz w:val="24"/>
          <w:szCs w:val="24"/>
        </w:rPr>
        <w:t>Integrantes.</w:t>
      </w:r>
    </w:p>
    <w:p w14:paraId="5379460B" w14:textId="77777777" w:rsidR="00782CDE" w:rsidRPr="00281C58" w:rsidRDefault="00782CDE" w:rsidP="004419DF">
      <w:pPr>
        <w:ind w:firstLine="1134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Comentários: liste todos os membros do grupo científico, em ordem alfabética para cada turma, com número oficial de chamada. </w:t>
      </w:r>
    </w:p>
    <w:p w14:paraId="6E80E4C4" w14:textId="77777777"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E6FF4">
        <w:rPr>
          <w:rFonts w:ascii="Times New Roman" w:hAnsi="Times New Roman" w:cs="Times New Roman"/>
          <w:sz w:val="24"/>
          <w:szCs w:val="24"/>
          <w:lang w:val="en-US"/>
        </w:rPr>
        <w:t>Niels  BOHR</w:t>
      </w:r>
      <w:proofErr w:type="gramEnd"/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</w:t>
      </w:r>
      <w:proofErr w:type="spellEnd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nº 17</w:t>
      </w:r>
    </w:p>
    <w:p w14:paraId="61D52C10" w14:textId="77777777"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Ernest RUTHERFORD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</w:t>
      </w:r>
      <w:proofErr w:type="spellEnd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02</w:t>
      </w:r>
      <w:proofErr w:type="gramEnd"/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nº 15</w:t>
      </w:r>
    </w:p>
    <w:p w14:paraId="4A083B34" w14:textId="77777777" w:rsidR="006903BD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Marie CURIE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>turma  2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nº12</w:t>
      </w:r>
    </w:p>
    <w:p w14:paraId="38D4081E" w14:textId="77777777" w:rsidR="00E81A06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Isaac NEW</w:t>
      </w:r>
      <w:r w:rsidR="004419DF">
        <w:rPr>
          <w:rFonts w:ascii="Times New Roman" w:hAnsi="Times New Roman" w:cs="Times New Roman"/>
          <w:sz w:val="24"/>
          <w:szCs w:val="24"/>
        </w:rPr>
        <w:t>TON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nº27</w:t>
      </w:r>
    </w:p>
    <w:p w14:paraId="394832A7" w14:textId="77777777" w:rsidR="00E81A06" w:rsidRPr="00A51EAC" w:rsidRDefault="00782CD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 William TURKEVICH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 39</w:t>
      </w:r>
    </w:p>
    <w:p w14:paraId="21CBFCA6" w14:textId="77777777" w:rsidR="00A51EAC" w:rsidRPr="00A51EAC" w:rsidRDefault="00A51EAC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826D3" w14:textId="77777777" w:rsidR="00024712" w:rsidRPr="00281C58" w:rsidRDefault="00782CDE" w:rsidP="00A51EAC">
      <w:pPr>
        <w:spacing w:line="24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1.0 </w:t>
      </w:r>
      <w:r w:rsidR="006903BD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Objetivos</w:t>
      </w:r>
      <w:r w:rsidR="00B77F84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: 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Geral e Específico(s)</w:t>
      </w:r>
    </w:p>
    <w:p w14:paraId="32E6412C" w14:textId="77777777" w:rsidR="00782CDE" w:rsidRPr="00281C58" w:rsidRDefault="00782CDE" w:rsidP="004419D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Comentários: observe que os objetivos sempre aparecerão com verbos no infinitivo. Relacione aquilo que o grupo quer mostrar, estudar ou pretende alcançar com o projeto (liste um o</w:t>
      </w:r>
      <w:r w:rsidR="004419DF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bjetivo geral e os objetivos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específicos).</w:t>
      </w:r>
    </w:p>
    <w:p w14:paraId="465F0AA1" w14:textId="77777777" w:rsidR="00024712" w:rsidRPr="00281C58" w:rsidRDefault="00782CDE" w:rsidP="006903BD">
      <w:pPr>
        <w:spacing w:before="24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1.1</w:t>
      </w:r>
      <w:r w:rsidR="000D2591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024712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Geral </w:t>
      </w:r>
    </w:p>
    <w:p w14:paraId="47278D91" w14:textId="77777777" w:rsidR="00024712" w:rsidRPr="00A51EAC" w:rsidRDefault="00024712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907CDC">
        <w:rPr>
          <w:rFonts w:ascii="Times New Roman" w:hAnsi="Times New Roman" w:cs="Times New Roman"/>
          <w:sz w:val="24"/>
          <w:szCs w:val="24"/>
        </w:rPr>
        <w:t xml:space="preserve"> Compreender/ Aval</w:t>
      </w:r>
      <w:r w:rsidR="00782CDE" w:rsidRPr="00A51EAC">
        <w:rPr>
          <w:rFonts w:ascii="Times New Roman" w:hAnsi="Times New Roman" w:cs="Times New Roman"/>
          <w:sz w:val="24"/>
          <w:szCs w:val="24"/>
        </w:rPr>
        <w:t>i</w:t>
      </w:r>
      <w:r w:rsidR="004419DF">
        <w:rPr>
          <w:rFonts w:ascii="Times New Roman" w:hAnsi="Times New Roman" w:cs="Times New Roman"/>
          <w:sz w:val="24"/>
          <w:szCs w:val="24"/>
        </w:rPr>
        <w:t>ar/ Verificar.</w:t>
      </w:r>
    </w:p>
    <w:p w14:paraId="536ECDAA" w14:textId="77777777" w:rsidR="00024712" w:rsidRPr="00281C58" w:rsidRDefault="00782CDE" w:rsidP="006903BD">
      <w:pPr>
        <w:spacing w:before="24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1.2</w:t>
      </w:r>
      <w:r w:rsidR="000D2591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024712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Específico(s)</w:t>
      </w:r>
    </w:p>
    <w:p w14:paraId="5CD4D25D" w14:textId="77777777" w:rsidR="006903BD" w:rsidRPr="00A51EAC" w:rsidRDefault="004419DF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Demonstrar...</w:t>
      </w:r>
      <w:r w:rsidR="006903BD" w:rsidRPr="00A51EAC">
        <w:rPr>
          <w:rFonts w:ascii="Times New Roman" w:hAnsi="Times New Roman" w:cs="Times New Roman"/>
          <w:sz w:val="24"/>
          <w:szCs w:val="24"/>
        </w:rPr>
        <w:t xml:space="preserve">(o quê? Para quê?) </w:t>
      </w:r>
    </w:p>
    <w:p w14:paraId="6B97314B" w14:textId="77777777" w:rsidR="006903BD" w:rsidRPr="00A51EAC" w:rsidRDefault="004419DF" w:rsidP="0069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(de que forma</w:t>
      </w:r>
      <w:r w:rsidR="006903BD" w:rsidRPr="00A51EAC">
        <w:rPr>
          <w:rFonts w:ascii="Times New Roman" w:hAnsi="Times New Roman" w:cs="Times New Roman"/>
          <w:sz w:val="24"/>
          <w:szCs w:val="24"/>
        </w:rPr>
        <w:t>?)</w:t>
      </w:r>
    </w:p>
    <w:p w14:paraId="224AFF96" w14:textId="77777777" w:rsidR="006903BD" w:rsidRPr="00A51EAC" w:rsidRDefault="006903BD" w:rsidP="008E722C">
      <w:pPr>
        <w:tabs>
          <w:tab w:val="center" w:pos="4249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4419DF">
        <w:rPr>
          <w:rFonts w:ascii="Times New Roman" w:hAnsi="Times New Roman" w:cs="Times New Roman"/>
          <w:sz w:val="24"/>
          <w:szCs w:val="24"/>
        </w:rPr>
        <w:t>Mostrar...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 como</w:t>
      </w:r>
      <w:r w:rsidRPr="00A51EAC">
        <w:rPr>
          <w:rFonts w:ascii="Times New Roman" w:hAnsi="Times New Roman" w:cs="Times New Roman"/>
          <w:sz w:val="24"/>
          <w:szCs w:val="24"/>
        </w:rPr>
        <w:t>?)</w:t>
      </w:r>
      <w:r w:rsidR="008E722C" w:rsidRPr="00A51EAC">
        <w:rPr>
          <w:rFonts w:ascii="Times New Roman" w:hAnsi="Times New Roman" w:cs="Times New Roman"/>
          <w:sz w:val="24"/>
          <w:szCs w:val="24"/>
        </w:rPr>
        <w:tab/>
      </w:r>
    </w:p>
    <w:p w14:paraId="323BE25A" w14:textId="77777777" w:rsidR="00907CDC" w:rsidRDefault="004419DF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Entender...</w:t>
      </w:r>
      <w:r w:rsidR="00E81A06" w:rsidRPr="00A51EAC">
        <w:rPr>
          <w:rFonts w:ascii="Times New Roman" w:hAnsi="Times New Roman" w:cs="Times New Roman"/>
          <w:sz w:val="24"/>
          <w:szCs w:val="24"/>
        </w:rPr>
        <w:t>( como?)</w:t>
      </w:r>
    </w:p>
    <w:p w14:paraId="3E676DC3" w14:textId="77777777" w:rsidR="00281C58" w:rsidRPr="004419DF" w:rsidRDefault="00281C58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</w:p>
    <w:p w14:paraId="20EAAE3B" w14:textId="77777777" w:rsidR="006903BD" w:rsidRPr="00281C58" w:rsidRDefault="000D2591" w:rsidP="00A51EAC">
      <w:pPr>
        <w:tabs>
          <w:tab w:val="left" w:pos="7396"/>
        </w:tabs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lastRenderedPageBreak/>
        <w:t xml:space="preserve">2.0 </w:t>
      </w:r>
      <w:r w:rsidR="006903BD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Justificativa</w:t>
      </w:r>
      <w:r w:rsidR="007C1158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(</w:t>
      </w:r>
      <w:r w:rsidR="006903BD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s</w:t>
      </w:r>
      <w:r w:rsidR="007C1158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)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.</w:t>
      </w:r>
    </w:p>
    <w:p w14:paraId="662ABF7C" w14:textId="77777777" w:rsidR="00782CDE" w:rsidRPr="00281C58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Comentários: explicite 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os motivos pelos quais o grupo 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escolheu desenvolver este </w:t>
      </w:r>
      <w:r w:rsidR="00A51EA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projeto. Nesse trecho, o grupo 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deverá mostrar ao examinador a importância e a conveniência da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escolha abordando a temática, 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procurando convencê-lo de que o pré-projeto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está bem coerente, expondo os 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motivos de se estudar e  aprovar o grupo científico.</w:t>
      </w:r>
    </w:p>
    <w:p w14:paraId="1100DEC7" w14:textId="77777777" w:rsidR="006903BD" w:rsidRPr="00A51EAC" w:rsidRDefault="00A77935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 xml:space="preserve">Projetos científicos </w:t>
      </w:r>
      <w:r w:rsidR="004419DF">
        <w:rPr>
          <w:rFonts w:ascii="Times New Roman" w:hAnsi="Times New Roman" w:cs="Times New Roman"/>
          <w:sz w:val="24"/>
          <w:szCs w:val="24"/>
        </w:rPr>
        <w:t>...</w:t>
      </w:r>
    </w:p>
    <w:p w14:paraId="696F2CE4" w14:textId="77777777" w:rsidR="006903BD" w:rsidRPr="00A51EAC" w:rsidRDefault="006903BD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Compreender o fenômeno e seus mecanismos...</w:t>
      </w:r>
    </w:p>
    <w:p w14:paraId="691A144C" w14:textId="77777777" w:rsidR="006903BD" w:rsidRPr="00A51EAC" w:rsidRDefault="006903BD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A temática desse projeto é verifica</w:t>
      </w:r>
      <w:r w:rsidR="00234616" w:rsidRPr="00A51EAC">
        <w:rPr>
          <w:rFonts w:ascii="Times New Roman" w:hAnsi="Times New Roman" w:cs="Times New Roman"/>
          <w:sz w:val="24"/>
          <w:szCs w:val="24"/>
        </w:rPr>
        <w:t>da em provas do PAS/ENEM...</w:t>
      </w:r>
    </w:p>
    <w:p w14:paraId="28898FE9" w14:textId="77777777" w:rsidR="006903BD" w:rsidRPr="00A51EAC" w:rsidRDefault="006903BD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Os conceitos estudado</w:t>
      </w:r>
      <w:r w:rsidR="004419DF">
        <w:rPr>
          <w:rFonts w:ascii="Times New Roman" w:hAnsi="Times New Roman" w:cs="Times New Roman"/>
          <w:sz w:val="24"/>
          <w:szCs w:val="24"/>
        </w:rPr>
        <w:t>s possibilitam a formação ....</w:t>
      </w:r>
    </w:p>
    <w:p w14:paraId="4062B17D" w14:textId="77777777" w:rsidR="006903BD" w:rsidRPr="00A51EAC" w:rsidRDefault="006903BD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O projeto possibilita e escl</w:t>
      </w:r>
      <w:r w:rsidR="004419DF">
        <w:rPr>
          <w:rFonts w:ascii="Times New Roman" w:hAnsi="Times New Roman" w:cs="Times New Roman"/>
          <w:sz w:val="24"/>
          <w:szCs w:val="24"/>
        </w:rPr>
        <w:t>arece como os sistemas que permitem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sz w:val="24"/>
          <w:szCs w:val="24"/>
        </w:rPr>
        <w:t>....</w:t>
      </w:r>
    </w:p>
    <w:p w14:paraId="253FEC11" w14:textId="77777777" w:rsidR="00234616" w:rsidRPr="00A51EAC" w:rsidRDefault="004419DF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entendimento desse projeto</w:t>
      </w:r>
      <w:r w:rsidR="00234616" w:rsidRPr="00A51EAC">
        <w:rPr>
          <w:rFonts w:ascii="Times New Roman" w:hAnsi="Times New Roman" w:cs="Times New Roman"/>
          <w:sz w:val="24"/>
          <w:szCs w:val="24"/>
        </w:rPr>
        <w:t xml:space="preserve"> possibilita....</w:t>
      </w:r>
    </w:p>
    <w:p w14:paraId="205011FB" w14:textId="77777777" w:rsidR="006903BD" w:rsidRPr="00281C58" w:rsidRDefault="000D2591" w:rsidP="006903BD">
      <w:pPr>
        <w:tabs>
          <w:tab w:val="left" w:pos="7396"/>
        </w:tabs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3.0 </w:t>
      </w:r>
      <w:r w:rsidR="007C1158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Plano de trabalho/C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ronograma de atividades.</w:t>
      </w:r>
    </w:p>
    <w:p w14:paraId="3ACEA0CD" w14:textId="77777777" w:rsidR="00782CDE" w:rsidRPr="00281C58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Comentários: Montem uma tabela com o planejamento das tarefas, das etapas do desenvolvimento do projeto.  Estimem o tempo necessário para cada tarefa.  Lembrem-se, ao fazer o planejamento do projeto, de que os prazos e tarefas devem ser exequíveis (possíveis de serem cumpridos) e que, caso o projeto seja selecionado devem cumprir com o planejado.</w:t>
      </w:r>
    </w:p>
    <w:p w14:paraId="23FBB16A" w14:textId="77777777" w:rsidR="00782CDE" w:rsidRPr="00A51EAC" w:rsidRDefault="00782CDE" w:rsidP="00782CDE">
      <w:pPr>
        <w:tabs>
          <w:tab w:val="left" w:pos="739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25"/>
        <w:tblOverlap w:val="never"/>
        <w:tblW w:w="8730" w:type="dxa"/>
        <w:tblLook w:val="04A0" w:firstRow="1" w:lastRow="0" w:firstColumn="1" w:lastColumn="0" w:noHBand="0" w:noVBand="1"/>
      </w:tblPr>
      <w:tblGrid>
        <w:gridCol w:w="2084"/>
        <w:gridCol w:w="4303"/>
        <w:gridCol w:w="2343"/>
      </w:tblGrid>
      <w:tr w:rsidR="00782CDE" w:rsidRPr="00A51EAC" w14:paraId="6804F995" w14:textId="77777777" w:rsidTr="00782CDE">
        <w:trPr>
          <w:trHeight w:val="273"/>
        </w:trPr>
        <w:tc>
          <w:tcPr>
            <w:tcW w:w="2084" w:type="dxa"/>
          </w:tcPr>
          <w:p w14:paraId="09D1FA4A" w14:textId="77777777" w:rsidR="00782CDE" w:rsidRPr="00A51EAC" w:rsidRDefault="004419DF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4303" w:type="dxa"/>
          </w:tcPr>
          <w:p w14:paraId="577BA6FF" w14:textId="77777777" w:rsidR="00782CDE" w:rsidRPr="00A51EAC" w:rsidRDefault="00782CDE" w:rsidP="00782CDE">
            <w:pPr>
              <w:tabs>
                <w:tab w:val="left" w:pos="73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Atividade(s)</w:t>
            </w:r>
            <w:r w:rsidR="0044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desenvolvida(s)</w:t>
            </w:r>
          </w:p>
        </w:tc>
        <w:tc>
          <w:tcPr>
            <w:tcW w:w="2343" w:type="dxa"/>
          </w:tcPr>
          <w:p w14:paraId="3DC274BB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Participante(s) </w:t>
            </w:r>
          </w:p>
        </w:tc>
      </w:tr>
      <w:tr w:rsidR="00782CDE" w:rsidRPr="00A51EAC" w14:paraId="773EA329" w14:textId="77777777" w:rsidTr="00782CDE">
        <w:trPr>
          <w:trHeight w:val="284"/>
        </w:trPr>
        <w:tc>
          <w:tcPr>
            <w:tcW w:w="2084" w:type="dxa"/>
          </w:tcPr>
          <w:p w14:paraId="21E7A631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1ª/ 1 semana</w:t>
            </w:r>
          </w:p>
        </w:tc>
        <w:tc>
          <w:tcPr>
            <w:tcW w:w="4303" w:type="dxa"/>
          </w:tcPr>
          <w:p w14:paraId="4EDF7034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CE062E4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5E6FD989" w14:textId="77777777" w:rsidTr="00782CDE">
        <w:trPr>
          <w:trHeight w:val="273"/>
        </w:trPr>
        <w:tc>
          <w:tcPr>
            <w:tcW w:w="2084" w:type="dxa"/>
          </w:tcPr>
          <w:p w14:paraId="3906501C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2ª/ 4 dias</w:t>
            </w:r>
          </w:p>
        </w:tc>
        <w:tc>
          <w:tcPr>
            <w:tcW w:w="4303" w:type="dxa"/>
          </w:tcPr>
          <w:p w14:paraId="423C1185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57902DF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1CAA1EEB" w14:textId="77777777" w:rsidTr="00782CDE">
        <w:trPr>
          <w:trHeight w:val="273"/>
        </w:trPr>
        <w:tc>
          <w:tcPr>
            <w:tcW w:w="2084" w:type="dxa"/>
          </w:tcPr>
          <w:p w14:paraId="03F94347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3ª/ 4 dias </w:t>
            </w:r>
          </w:p>
        </w:tc>
        <w:tc>
          <w:tcPr>
            <w:tcW w:w="4303" w:type="dxa"/>
          </w:tcPr>
          <w:p w14:paraId="0C969A7E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8B180E2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6C94F434" w14:textId="77777777" w:rsidTr="00782CDE">
        <w:trPr>
          <w:trHeight w:val="284"/>
        </w:trPr>
        <w:tc>
          <w:tcPr>
            <w:tcW w:w="2084" w:type="dxa"/>
          </w:tcPr>
          <w:p w14:paraId="4570D56B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4ª/ 2 dias</w:t>
            </w:r>
          </w:p>
        </w:tc>
        <w:tc>
          <w:tcPr>
            <w:tcW w:w="4303" w:type="dxa"/>
          </w:tcPr>
          <w:p w14:paraId="14B83E9E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B46F794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5E73349C" w14:textId="77777777" w:rsidTr="00782CDE">
        <w:trPr>
          <w:trHeight w:val="375"/>
        </w:trPr>
        <w:tc>
          <w:tcPr>
            <w:tcW w:w="2084" w:type="dxa"/>
          </w:tcPr>
          <w:p w14:paraId="29697071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5ª/ 3 dias</w:t>
            </w:r>
          </w:p>
        </w:tc>
        <w:tc>
          <w:tcPr>
            <w:tcW w:w="4303" w:type="dxa"/>
          </w:tcPr>
          <w:p w14:paraId="4D0B7B23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C7FD09F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6F0D9B24" w14:textId="77777777" w:rsidTr="00782CDE">
        <w:trPr>
          <w:trHeight w:val="284"/>
        </w:trPr>
        <w:tc>
          <w:tcPr>
            <w:tcW w:w="2084" w:type="dxa"/>
          </w:tcPr>
          <w:p w14:paraId="04B61E24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6ª/ 1 dia </w:t>
            </w:r>
          </w:p>
        </w:tc>
        <w:tc>
          <w:tcPr>
            <w:tcW w:w="4303" w:type="dxa"/>
          </w:tcPr>
          <w:p w14:paraId="59AEF9E8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8B62747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120C6E31" w14:textId="77777777" w:rsidTr="00782CDE">
        <w:trPr>
          <w:trHeight w:val="284"/>
        </w:trPr>
        <w:tc>
          <w:tcPr>
            <w:tcW w:w="2084" w:type="dxa"/>
          </w:tcPr>
          <w:p w14:paraId="7805B7CD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7ª/ 1 dia </w:t>
            </w:r>
          </w:p>
        </w:tc>
        <w:tc>
          <w:tcPr>
            <w:tcW w:w="4303" w:type="dxa"/>
          </w:tcPr>
          <w:p w14:paraId="0E6919E7" w14:textId="77777777" w:rsidR="00782CDE" w:rsidRPr="00A51EAC" w:rsidRDefault="00782CDE" w:rsidP="00782CDE">
            <w:pPr>
              <w:tabs>
                <w:tab w:val="left" w:pos="73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1137214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EC0A46" w14:textId="77777777" w:rsidR="007C1158" w:rsidRPr="00281C58" w:rsidRDefault="007C1158" w:rsidP="004419DF">
      <w:pPr>
        <w:tabs>
          <w:tab w:val="center" w:pos="667"/>
        </w:tabs>
        <w:ind w:firstLine="1134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lastRenderedPageBreak/>
        <w:t>O plano de trabalho é um breve relato a partir do cronograma de atividades onde se deve estabelecer como será dese</w:t>
      </w:r>
      <w:r w:rsidR="00EF33E0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nvolvida os eventos listado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s na tabela acima. O grupo deverá, principalmente, considerar o tempo máximo de até 4 (semanas) e as atividade de </w:t>
      </w:r>
      <w:r w:rsidR="004C139E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pesquisa na fase de orientação.</w:t>
      </w:r>
    </w:p>
    <w:p w14:paraId="5752C2F2" w14:textId="77777777" w:rsidR="007C1158" w:rsidRPr="00281C58" w:rsidRDefault="007C1158" w:rsidP="00782CDE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14:paraId="1D0D9B81" w14:textId="77777777" w:rsidR="006903BD" w:rsidRPr="00281C58" w:rsidRDefault="006903BD" w:rsidP="006903BD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</w:t>
      </w:r>
      <w:r w:rsidR="00A77935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0D2591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4.0 </w:t>
      </w:r>
      <w:r w:rsidR="00A77935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E</w:t>
      </w:r>
      <w:r w:rsidR="007949B4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xperiment</w:t>
      </w:r>
      <w:r w:rsidR="00A77935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o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A77935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(s) 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resultado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(s) esperado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(s)</w:t>
      </w:r>
      <w:r w:rsidR="00A77935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e referência</w:t>
      </w:r>
      <w:r w:rsidR="00907CDC"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A77935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(s)</w:t>
      </w:r>
      <w:r w:rsidR="000D40D3" w:rsidRPr="00281C58">
        <w:rPr>
          <w:rFonts w:ascii="Times New Roman" w:hAnsi="Times New Roman" w:cs="Times New Roman"/>
          <w:b/>
          <w:color w:val="008000"/>
          <w:sz w:val="24"/>
          <w:szCs w:val="24"/>
        </w:rPr>
        <w:t>.</w:t>
      </w: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</w:p>
    <w:p w14:paraId="2E136953" w14:textId="77777777"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r w:rsidRPr="00A51EA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A51EA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664653" wp14:editId="33A487BD">
            <wp:extent cx="3272343" cy="1675119"/>
            <wp:effectExtent l="0" t="0" r="4445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9" cy="16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573D" w14:textId="77777777" w:rsidR="007C1158" w:rsidRPr="00A51EAC" w:rsidRDefault="007C1158" w:rsidP="006903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6BA0F2" w14:textId="77777777" w:rsidR="00782CDE" w:rsidRPr="00281C58" w:rsidRDefault="00782CDE" w:rsidP="00737818">
      <w:pPr>
        <w:ind w:firstLine="1134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Comentários: aqui, o grupo científico deverá comentar, resumidamente, os resultados principais a serem alcançados. Coloquem imagens para que o examinador possa ter uma ideia visual do projeto.</w:t>
      </w:r>
    </w:p>
    <w:p w14:paraId="010A18F8" w14:textId="77777777" w:rsidR="00782CDE" w:rsidRPr="00281C58" w:rsidRDefault="00782CDE" w:rsidP="00737818">
      <w:pPr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Utilizem imagens que sejam coerentes com o projeto, faça o examinador verificar que o grupo poderá expor um bom trabalho.</w:t>
      </w:r>
    </w:p>
    <w:p w14:paraId="7B6C8648" w14:textId="77777777" w:rsidR="00782CDE" w:rsidRPr="00281C58" w:rsidRDefault="00782CDE" w:rsidP="00737818">
      <w:pPr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b/>
          <w:color w:val="008000"/>
          <w:sz w:val="24"/>
          <w:szCs w:val="24"/>
        </w:rPr>
        <w:t>Aproveitem os espaços para inserir esquemas e modelos úteis ao trabalho.</w:t>
      </w:r>
    </w:p>
    <w:p w14:paraId="0D686E19" w14:textId="77777777" w:rsidR="006903BD" w:rsidRPr="00281C58" w:rsidRDefault="00782CDE" w:rsidP="006903BD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color w:val="008000"/>
          <w:sz w:val="24"/>
          <w:szCs w:val="24"/>
        </w:rPr>
        <w:t xml:space="preserve">4.1 </w:t>
      </w:r>
      <w:r w:rsidR="008E722C" w:rsidRPr="00281C58">
        <w:rPr>
          <w:rFonts w:ascii="Times New Roman" w:hAnsi="Times New Roman" w:cs="Times New Roman"/>
          <w:color w:val="008000"/>
          <w:sz w:val="24"/>
          <w:szCs w:val="24"/>
        </w:rPr>
        <w:t>Explique como ocorr</w:t>
      </w:r>
      <w:r w:rsidR="00D5320B" w:rsidRPr="00281C58">
        <w:rPr>
          <w:rFonts w:ascii="Times New Roman" w:hAnsi="Times New Roman" w:cs="Times New Roman"/>
          <w:color w:val="008000"/>
          <w:sz w:val="24"/>
          <w:szCs w:val="24"/>
        </w:rPr>
        <w:t xml:space="preserve">erá o procedimento experimental. </w:t>
      </w:r>
    </w:p>
    <w:p w14:paraId="7A547059" w14:textId="77777777" w:rsidR="007562C4" w:rsidRPr="00A51EAC" w:rsidRDefault="00EF33E0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1º</w:t>
      </w:r>
      <w:r w:rsidR="000D2591" w:rsidRPr="00A51EAC">
        <w:rPr>
          <w:rFonts w:ascii="Times New Roman" w:hAnsi="Times New Roman" w:cs="Times New Roman"/>
          <w:sz w:val="24"/>
          <w:szCs w:val="24"/>
        </w:rPr>
        <w:t>)</w:t>
      </w:r>
      <w:r w:rsidRPr="00A51EAC">
        <w:rPr>
          <w:rFonts w:ascii="Times New Roman" w:hAnsi="Times New Roman" w:cs="Times New Roman"/>
          <w:sz w:val="24"/>
          <w:szCs w:val="24"/>
        </w:rPr>
        <w:t xml:space="preserve"> Em um vidro de relógio serão</w:t>
      </w:r>
      <w:r w:rsidR="00255DC2" w:rsidRPr="00A51EAC">
        <w:rPr>
          <w:rFonts w:ascii="Times New Roman" w:hAnsi="Times New Roman" w:cs="Times New Roman"/>
          <w:sz w:val="24"/>
          <w:szCs w:val="24"/>
        </w:rPr>
        <w:t xml:space="preserve"> colocado</w:t>
      </w:r>
      <w:r w:rsidRPr="00A51EAC">
        <w:rPr>
          <w:rFonts w:ascii="Times New Roman" w:hAnsi="Times New Roman" w:cs="Times New Roman"/>
          <w:sz w:val="24"/>
          <w:szCs w:val="24"/>
        </w:rPr>
        <w:t>s</w:t>
      </w:r>
      <w:r w:rsidR="00255DC2" w:rsidRPr="00A51EAC">
        <w:rPr>
          <w:rFonts w:ascii="Times New Roman" w:hAnsi="Times New Roman" w:cs="Times New Roman"/>
          <w:sz w:val="24"/>
          <w:szCs w:val="24"/>
        </w:rPr>
        <w:t xml:space="preserve"> fragmentos de ferro (</w:t>
      </w:r>
      <w:r w:rsidR="00556262" w:rsidRPr="00A51EAC">
        <w:rPr>
          <w:rFonts w:ascii="Times New Roman" w:hAnsi="Times New Roman" w:cs="Times New Roman"/>
          <w:sz w:val="24"/>
          <w:szCs w:val="24"/>
        </w:rPr>
        <w:t>limal</w:t>
      </w:r>
      <w:r w:rsidR="007562C4" w:rsidRPr="00A51EAC">
        <w:rPr>
          <w:rFonts w:ascii="Times New Roman" w:hAnsi="Times New Roman" w:cs="Times New Roman"/>
          <w:sz w:val="24"/>
          <w:szCs w:val="24"/>
        </w:rPr>
        <w:t>ha) misturados com purpurina em pó.</w:t>
      </w:r>
    </w:p>
    <w:p w14:paraId="1466FA2D" w14:textId="77777777" w:rsidR="007562C4" w:rsidRPr="00A51EAC" w:rsidRDefault="007562C4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2º</w:t>
      </w:r>
      <w:r w:rsidR="000D2591" w:rsidRPr="00A51EAC">
        <w:rPr>
          <w:rFonts w:ascii="Times New Roman" w:hAnsi="Times New Roman" w:cs="Times New Roman"/>
          <w:sz w:val="24"/>
          <w:szCs w:val="24"/>
        </w:rPr>
        <w:t>)</w:t>
      </w:r>
      <w:r w:rsidRPr="00A51EAC">
        <w:rPr>
          <w:rFonts w:ascii="Times New Roman" w:hAnsi="Times New Roman" w:cs="Times New Roman"/>
          <w:sz w:val="24"/>
          <w:szCs w:val="24"/>
        </w:rPr>
        <w:t xml:space="preserve"> Será aproximado um imã</w:t>
      </w:r>
      <w:r w:rsidR="00255DC2" w:rsidRPr="00A51EAC">
        <w:rPr>
          <w:rFonts w:ascii="Times New Roman" w:hAnsi="Times New Roman" w:cs="Times New Roman"/>
          <w:sz w:val="24"/>
          <w:szCs w:val="24"/>
        </w:rPr>
        <w:t xml:space="preserve"> da mistura heterogênea em diferentes polos</w:t>
      </w:r>
      <w:r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255DC2" w:rsidRPr="00A51EAC">
        <w:rPr>
          <w:rFonts w:ascii="Times New Roman" w:hAnsi="Times New Roman" w:cs="Times New Roman"/>
          <w:sz w:val="24"/>
          <w:szCs w:val="24"/>
        </w:rPr>
        <w:t>a fim de observar se ocorre ou não atração entre os materiais e o imã.</w:t>
      </w:r>
    </w:p>
    <w:p w14:paraId="4D983CEE" w14:textId="77777777" w:rsidR="00255DC2" w:rsidRPr="00A51EAC" w:rsidRDefault="00255DC2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3º</w:t>
      </w:r>
      <w:r w:rsidR="000D2591" w:rsidRPr="00A51EAC">
        <w:rPr>
          <w:rFonts w:ascii="Times New Roman" w:hAnsi="Times New Roman" w:cs="Times New Roman"/>
          <w:sz w:val="24"/>
          <w:szCs w:val="24"/>
        </w:rPr>
        <w:t>)</w:t>
      </w:r>
      <w:r w:rsidRPr="00A51EAC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F364B1" w:rsidRPr="00A51EAC">
        <w:rPr>
          <w:rFonts w:ascii="Times New Roman" w:hAnsi="Times New Roman" w:cs="Times New Roman"/>
          <w:sz w:val="24"/>
          <w:szCs w:val="24"/>
        </w:rPr>
        <w:t>,</w:t>
      </w:r>
      <w:r w:rsidRPr="00A51EAC">
        <w:rPr>
          <w:rFonts w:ascii="Times New Roman" w:hAnsi="Times New Roman" w:cs="Times New Roman"/>
          <w:sz w:val="24"/>
          <w:szCs w:val="24"/>
        </w:rPr>
        <w:t xml:space="preserve"> outros materiais</w:t>
      </w:r>
      <w:r w:rsidR="00362408" w:rsidRPr="00A51EAC">
        <w:rPr>
          <w:rFonts w:ascii="Times New Roman" w:hAnsi="Times New Roman" w:cs="Times New Roman"/>
          <w:sz w:val="24"/>
          <w:szCs w:val="24"/>
        </w:rPr>
        <w:t xml:space="preserve">/substâncias serão aproximados </w:t>
      </w:r>
      <w:r w:rsidR="00703A6B" w:rsidRPr="00A51EAC">
        <w:rPr>
          <w:rFonts w:ascii="Times New Roman" w:hAnsi="Times New Roman" w:cs="Times New Roman"/>
          <w:sz w:val="24"/>
          <w:szCs w:val="24"/>
        </w:rPr>
        <w:t xml:space="preserve">do imã </w:t>
      </w:r>
      <w:r w:rsidRPr="00A51EAC">
        <w:rPr>
          <w:rFonts w:ascii="Times New Roman" w:hAnsi="Times New Roman" w:cs="Times New Roman"/>
          <w:sz w:val="24"/>
          <w:szCs w:val="24"/>
        </w:rPr>
        <w:t>como por e</w:t>
      </w:r>
      <w:r w:rsidR="00362408" w:rsidRPr="00A51EAC">
        <w:rPr>
          <w:rFonts w:ascii="Times New Roman" w:hAnsi="Times New Roman" w:cs="Times New Roman"/>
          <w:sz w:val="24"/>
          <w:szCs w:val="24"/>
        </w:rPr>
        <w:t>xemplo: água destilada</w:t>
      </w:r>
      <w:r w:rsidR="00BE0FBE" w:rsidRPr="00A51EAC">
        <w:rPr>
          <w:rFonts w:ascii="Times New Roman" w:hAnsi="Times New Roman" w:cs="Times New Roman"/>
          <w:sz w:val="24"/>
          <w:szCs w:val="24"/>
        </w:rPr>
        <w:t>,</w:t>
      </w:r>
      <w:r w:rsidR="00362408" w:rsidRPr="00A51EAC">
        <w:rPr>
          <w:rFonts w:ascii="Times New Roman" w:hAnsi="Times New Roman" w:cs="Times New Roman"/>
          <w:sz w:val="24"/>
          <w:szCs w:val="24"/>
        </w:rPr>
        <w:t xml:space="preserve"> óleo de soja, metais de elevada</w:t>
      </w:r>
      <w:r w:rsidR="00234616" w:rsidRPr="00A51EAC">
        <w:rPr>
          <w:rFonts w:ascii="Times New Roman" w:hAnsi="Times New Roman" w:cs="Times New Roman"/>
          <w:sz w:val="24"/>
          <w:szCs w:val="24"/>
        </w:rPr>
        <w:t xml:space="preserve"> densidade e mat</w:t>
      </w:r>
      <w:r w:rsidR="00362408" w:rsidRPr="00A51EAC">
        <w:rPr>
          <w:rFonts w:ascii="Times New Roman" w:hAnsi="Times New Roman" w:cs="Times New Roman"/>
          <w:sz w:val="24"/>
          <w:szCs w:val="24"/>
        </w:rPr>
        <w:t xml:space="preserve">eriais de baixa condutibilidade elétrica. </w:t>
      </w:r>
    </w:p>
    <w:p w14:paraId="64665338" w14:textId="77777777" w:rsidR="00A51EAC" w:rsidRDefault="00255DC2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4º</w:t>
      </w:r>
      <w:r w:rsidR="000D2591" w:rsidRPr="00A51EAC">
        <w:rPr>
          <w:rFonts w:ascii="Times New Roman" w:hAnsi="Times New Roman" w:cs="Times New Roman"/>
          <w:sz w:val="24"/>
          <w:szCs w:val="24"/>
        </w:rPr>
        <w:t>)</w:t>
      </w:r>
      <w:r w:rsidR="00362408" w:rsidRPr="00A51EAC">
        <w:rPr>
          <w:rFonts w:ascii="Times New Roman" w:hAnsi="Times New Roman" w:cs="Times New Roman"/>
          <w:sz w:val="24"/>
          <w:szCs w:val="24"/>
        </w:rPr>
        <w:t xml:space="preserve"> Após os procedimentos 2º e 3º, </w:t>
      </w:r>
      <w:r w:rsidRPr="00A51EAC">
        <w:rPr>
          <w:rFonts w:ascii="Times New Roman" w:hAnsi="Times New Roman" w:cs="Times New Roman"/>
          <w:sz w:val="24"/>
          <w:szCs w:val="24"/>
        </w:rPr>
        <w:t>será conf</w:t>
      </w:r>
      <w:r w:rsidR="00362408" w:rsidRPr="00A51EAC">
        <w:rPr>
          <w:rFonts w:ascii="Times New Roman" w:hAnsi="Times New Roman" w:cs="Times New Roman"/>
          <w:sz w:val="24"/>
          <w:szCs w:val="24"/>
        </w:rPr>
        <w:t>eccionada a tabulaç</w:t>
      </w:r>
      <w:r w:rsidR="00BE0FBE" w:rsidRPr="00A51EAC">
        <w:rPr>
          <w:rFonts w:ascii="Times New Roman" w:hAnsi="Times New Roman" w:cs="Times New Roman"/>
          <w:sz w:val="24"/>
          <w:szCs w:val="24"/>
        </w:rPr>
        <w:t>ão.</w:t>
      </w:r>
    </w:p>
    <w:p w14:paraId="4493869A" w14:textId="77777777" w:rsidR="00907CDC" w:rsidRPr="00A51EAC" w:rsidRDefault="00907CDC" w:rsidP="00AA4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F9410" w14:textId="77777777" w:rsidR="000D40D3" w:rsidRPr="00281C58" w:rsidRDefault="00782CDE" w:rsidP="00AA4D30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color w:val="008000"/>
          <w:sz w:val="24"/>
          <w:szCs w:val="24"/>
        </w:rPr>
        <w:lastRenderedPageBreak/>
        <w:t xml:space="preserve">4.2 </w:t>
      </w:r>
      <w:r w:rsidR="00703A6B" w:rsidRPr="00281C58">
        <w:rPr>
          <w:rFonts w:ascii="Times New Roman" w:hAnsi="Times New Roman" w:cs="Times New Roman"/>
          <w:color w:val="008000"/>
          <w:sz w:val="24"/>
          <w:szCs w:val="24"/>
        </w:rPr>
        <w:t>Resultados esperados</w:t>
      </w:r>
      <w:r w:rsidR="007C1158" w:rsidRPr="00281C58">
        <w:rPr>
          <w:rFonts w:ascii="Times New Roman" w:hAnsi="Times New Roman" w:cs="Times New Roman"/>
          <w:color w:val="008000"/>
          <w:sz w:val="24"/>
          <w:szCs w:val="24"/>
        </w:rPr>
        <w:t xml:space="preserve"> (escreva </w:t>
      </w:r>
      <w:r w:rsidR="00C30463" w:rsidRPr="00281C58">
        <w:rPr>
          <w:rFonts w:ascii="Times New Roman" w:hAnsi="Times New Roman" w:cs="Times New Roman"/>
          <w:color w:val="008000"/>
          <w:sz w:val="24"/>
          <w:szCs w:val="24"/>
        </w:rPr>
        <w:t>o previsto da parte experimental).</w:t>
      </w:r>
    </w:p>
    <w:p w14:paraId="07002D04" w14:textId="77777777" w:rsidR="000D40D3" w:rsidRPr="00A51EAC" w:rsidRDefault="00966E59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 xml:space="preserve">1º </w:t>
      </w:r>
      <w:r w:rsidR="005F59FB">
        <w:rPr>
          <w:rFonts w:ascii="Times New Roman" w:hAnsi="Times New Roman" w:cs="Times New Roman"/>
          <w:sz w:val="24"/>
          <w:szCs w:val="24"/>
        </w:rPr>
        <w:t>Diverso</w:t>
      </w:r>
      <w:r w:rsidR="000D40D3" w:rsidRPr="00A51EAC">
        <w:rPr>
          <w:rFonts w:ascii="Times New Roman" w:hAnsi="Times New Roman" w:cs="Times New Roman"/>
          <w:sz w:val="24"/>
          <w:szCs w:val="24"/>
        </w:rPr>
        <w:t>s materiais apresentaram atração eletrostática</w:t>
      </w:r>
      <w:r w:rsidR="00703A6B" w:rsidRPr="00A51EAC">
        <w:rPr>
          <w:rFonts w:ascii="Times New Roman" w:hAnsi="Times New Roman" w:cs="Times New Roman"/>
          <w:sz w:val="24"/>
          <w:szCs w:val="24"/>
        </w:rPr>
        <w:t xml:space="preserve"> no contato com o</w:t>
      </w:r>
      <w:r w:rsidRPr="00A51EAC">
        <w:rPr>
          <w:rFonts w:ascii="Times New Roman" w:hAnsi="Times New Roman" w:cs="Times New Roman"/>
          <w:sz w:val="24"/>
          <w:szCs w:val="24"/>
        </w:rPr>
        <w:t xml:space="preserve"> imã. </w:t>
      </w:r>
    </w:p>
    <w:p w14:paraId="2CCBA7F4" w14:textId="77777777" w:rsidR="00966E59" w:rsidRPr="00A51EAC" w:rsidRDefault="00966E59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2º Foi possível retirar da mistura heterogênea fragmentos ou lima</w:t>
      </w:r>
      <w:r w:rsidR="00973620">
        <w:rPr>
          <w:rFonts w:ascii="Times New Roman" w:hAnsi="Times New Roman" w:cs="Times New Roman"/>
          <w:sz w:val="24"/>
          <w:szCs w:val="24"/>
        </w:rPr>
        <w:t>l</w:t>
      </w:r>
      <w:r w:rsidRPr="00A51EAC">
        <w:rPr>
          <w:rFonts w:ascii="Times New Roman" w:hAnsi="Times New Roman" w:cs="Times New Roman"/>
          <w:sz w:val="24"/>
          <w:szCs w:val="24"/>
        </w:rPr>
        <w:t>ha de ferro.</w:t>
      </w:r>
    </w:p>
    <w:p w14:paraId="1BF709A5" w14:textId="77777777" w:rsidR="00966E59" w:rsidRPr="00A51EAC" w:rsidRDefault="00966E59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 xml:space="preserve">3º A água não sofreu </w:t>
      </w:r>
      <w:r w:rsidR="00BE0FBE" w:rsidRPr="00A51EAC">
        <w:rPr>
          <w:rFonts w:ascii="Times New Roman" w:hAnsi="Times New Roman" w:cs="Times New Roman"/>
          <w:sz w:val="24"/>
          <w:szCs w:val="24"/>
        </w:rPr>
        <w:t>alteração macroscópica aparente (cor e aroma).</w:t>
      </w:r>
    </w:p>
    <w:p w14:paraId="6F39B5C9" w14:textId="77777777" w:rsidR="00966E59" w:rsidRPr="00A51EAC" w:rsidRDefault="00A51EAC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 xml:space="preserve">4º </w:t>
      </w:r>
      <w:r w:rsidR="00966E59" w:rsidRPr="00A51EAC">
        <w:rPr>
          <w:rFonts w:ascii="Times New Roman" w:hAnsi="Times New Roman" w:cs="Times New Roman"/>
          <w:sz w:val="24"/>
          <w:szCs w:val="24"/>
        </w:rPr>
        <w:t>Metais alcalin</w:t>
      </w:r>
      <w:r w:rsidR="00703A6B" w:rsidRPr="00A51EAC">
        <w:rPr>
          <w:rFonts w:ascii="Times New Roman" w:hAnsi="Times New Roman" w:cs="Times New Roman"/>
          <w:sz w:val="24"/>
          <w:szCs w:val="24"/>
        </w:rPr>
        <w:t>os, água e</w:t>
      </w:r>
      <w:r w:rsidR="00966E59" w:rsidRPr="00A51EAC">
        <w:rPr>
          <w:rFonts w:ascii="Times New Roman" w:hAnsi="Times New Roman" w:cs="Times New Roman"/>
          <w:sz w:val="24"/>
          <w:szCs w:val="24"/>
        </w:rPr>
        <w:t xml:space="preserve"> óleo não puderam se</w:t>
      </w:r>
      <w:r w:rsidR="00703A6B" w:rsidRPr="00A51EAC">
        <w:rPr>
          <w:rFonts w:ascii="Times New Roman" w:hAnsi="Times New Roman" w:cs="Times New Roman"/>
          <w:sz w:val="24"/>
          <w:szCs w:val="24"/>
        </w:rPr>
        <w:t>r separados pe</w:t>
      </w:r>
      <w:r w:rsidR="003179C5" w:rsidRPr="00A51EAC">
        <w:rPr>
          <w:rFonts w:ascii="Times New Roman" w:hAnsi="Times New Roman" w:cs="Times New Roman"/>
          <w:sz w:val="24"/>
          <w:szCs w:val="24"/>
        </w:rPr>
        <w:t>lo procedimento experimental.</w:t>
      </w:r>
    </w:p>
    <w:p w14:paraId="13FFDEBA" w14:textId="77777777" w:rsidR="00A77935" w:rsidRPr="00A51EAC" w:rsidRDefault="00A77935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 xml:space="preserve">5º A separação magnética é um método eficiente </w:t>
      </w:r>
      <w:r w:rsidR="00362408" w:rsidRPr="00A51EAC">
        <w:rPr>
          <w:rFonts w:ascii="Times New Roman" w:hAnsi="Times New Roman" w:cs="Times New Roman"/>
          <w:sz w:val="24"/>
          <w:szCs w:val="24"/>
        </w:rPr>
        <w:t xml:space="preserve">e de baixo custo para separação de componentes em misturas heterogêneas do tipo sólido- sólido. </w:t>
      </w:r>
    </w:p>
    <w:p w14:paraId="5A103F0A" w14:textId="77777777" w:rsidR="00234616" w:rsidRPr="00281C58" w:rsidRDefault="00CC4323" w:rsidP="00A51EAC">
      <w:pPr>
        <w:jc w:val="both"/>
        <w:rPr>
          <w:rFonts w:ascii="Times New Roman" w:hAnsi="Times New Roman" w:cs="Times New Roman"/>
          <w:bCs/>
          <w:color w:val="008000"/>
          <w:sz w:val="24"/>
          <w:szCs w:val="24"/>
        </w:rPr>
      </w:pPr>
      <w:r w:rsidRPr="00281C58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782CDE" w:rsidRPr="00281C58">
        <w:rPr>
          <w:rFonts w:ascii="Times New Roman" w:hAnsi="Times New Roman" w:cs="Times New Roman"/>
          <w:bCs/>
          <w:noProof/>
          <w:color w:val="008000"/>
          <w:sz w:val="24"/>
          <w:szCs w:val="24"/>
          <w:lang w:eastAsia="pt-BR"/>
        </w:rPr>
        <w:t xml:space="preserve">4.3 </w:t>
      </w:r>
      <w:r w:rsidR="00782CDE" w:rsidRPr="00281C58">
        <w:rPr>
          <w:rFonts w:ascii="Times New Roman" w:hAnsi="Times New Roman" w:cs="Times New Roman"/>
          <w:bCs/>
          <w:color w:val="008000"/>
          <w:sz w:val="24"/>
          <w:szCs w:val="24"/>
        </w:rPr>
        <w:t>Referências:</w:t>
      </w:r>
    </w:p>
    <w:p w14:paraId="3C4F48B0" w14:textId="77777777" w:rsidR="00D5320B" w:rsidRPr="00281C58" w:rsidRDefault="004F5FFE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1</w:t>
      </w:r>
      <w:r w:rsidR="00D5320B"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º) No caso de sites da internet:</w:t>
      </w:r>
    </w:p>
    <w:p w14:paraId="48A44A8C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61CCC90E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Citar endereço eletrônico completo (data e hora da visita).</w:t>
      </w:r>
    </w:p>
    <w:p w14:paraId="084A0305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627DA2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Ex.   http://www.feiradeciencias</w:t>
      </w:r>
      <w:r w:rsidR="00907CDC">
        <w:rPr>
          <w:rFonts w:ascii="Times New Roman" w:eastAsia="Calibri" w:hAnsi="Times New Roman" w:cs="Times New Roman"/>
          <w:sz w:val="24"/>
          <w:szCs w:val="24"/>
        </w:rPr>
        <w:t xml:space="preserve">.com.br/sala07/07_25.asp </w:t>
      </w:r>
      <w:r w:rsidR="00907CDC" w:rsidRPr="00907CDC">
        <w:rPr>
          <w:rFonts w:ascii="Times New Roman" w:eastAsia="Calibri" w:hAnsi="Times New Roman" w:cs="Times New Roman"/>
          <w:sz w:val="24"/>
          <w:szCs w:val="24"/>
        </w:rPr>
        <w:t>(</w:t>
      </w:r>
      <w:r w:rsidR="00BE0FBE" w:rsidRPr="00907CDC">
        <w:rPr>
          <w:rFonts w:ascii="Times New Roman" w:eastAsia="Calibri" w:hAnsi="Times New Roman" w:cs="Times New Roman"/>
          <w:sz w:val="24"/>
          <w:szCs w:val="24"/>
        </w:rPr>
        <w:t>04/04</w:t>
      </w:r>
      <w:r w:rsidRPr="00907CDC">
        <w:rPr>
          <w:rFonts w:ascii="Times New Roman" w:eastAsia="Calibri" w:hAnsi="Times New Roman" w:cs="Times New Roman"/>
          <w:sz w:val="24"/>
          <w:szCs w:val="24"/>
        </w:rPr>
        <w:t>/1</w:t>
      </w:r>
      <w:r w:rsidR="007773DC">
        <w:rPr>
          <w:rFonts w:ascii="Times New Roman" w:eastAsia="Calibri" w:hAnsi="Times New Roman" w:cs="Times New Roman"/>
          <w:sz w:val="24"/>
          <w:szCs w:val="24"/>
        </w:rPr>
        <w:t>6</w:t>
      </w:r>
      <w:r w:rsidRPr="00907CDC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14:paraId="4F7A66C6" w14:textId="77777777" w:rsidR="00D5320B" w:rsidRPr="00281C58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14:paraId="25C5993E" w14:textId="77777777" w:rsidR="00D5320B" w:rsidRPr="00281C58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2º) No caso de Revistas:</w:t>
      </w:r>
    </w:p>
    <w:p w14:paraId="289494CD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671D3591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Escrever o nome da </w:t>
      </w:r>
      <w:r w:rsidR="00907CDC">
        <w:rPr>
          <w:rFonts w:ascii="Times New Roman" w:eastAsia="Calibri" w:hAnsi="Times New Roman" w:cs="Times New Roman"/>
          <w:sz w:val="24"/>
          <w:szCs w:val="24"/>
        </w:rPr>
        <w:t>revista, volume (v)/edição (</w:t>
      </w:r>
      <w:proofErr w:type="spellStart"/>
      <w:r w:rsidR="00907CDC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>), página</w:t>
      </w:r>
      <w:r w:rsidR="00907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eastAsia="Calibri" w:hAnsi="Times New Roman" w:cs="Times New Roman"/>
          <w:sz w:val="24"/>
          <w:szCs w:val="24"/>
        </w:rPr>
        <w:t>(p) e ano.</w:t>
      </w:r>
    </w:p>
    <w:p w14:paraId="669CE53F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39F78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>:  R</w:t>
      </w:r>
      <w:r w:rsidR="00907CDC">
        <w:rPr>
          <w:rFonts w:ascii="Times New Roman" w:eastAsia="Calibri" w:hAnsi="Times New Roman" w:cs="Times New Roman"/>
          <w:sz w:val="24"/>
          <w:szCs w:val="24"/>
        </w:rPr>
        <w:t>evista Química Nova na Escola. e</w:t>
      </w:r>
      <w:r w:rsidRPr="00A51EAC">
        <w:rPr>
          <w:rFonts w:ascii="Times New Roman" w:eastAsia="Calibri" w:hAnsi="Times New Roman" w:cs="Times New Roman"/>
          <w:sz w:val="24"/>
          <w:szCs w:val="24"/>
        </w:rPr>
        <w:t>d.34, p.2</w:t>
      </w:r>
      <w:r w:rsidR="007773DC">
        <w:rPr>
          <w:rFonts w:ascii="Times New Roman" w:eastAsia="Calibri" w:hAnsi="Times New Roman" w:cs="Times New Roman"/>
          <w:sz w:val="24"/>
          <w:szCs w:val="24"/>
        </w:rPr>
        <w:t>3 - 44, 2017</w:t>
      </w:r>
      <w:r w:rsidRPr="00A51E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D9828F" w14:textId="77777777" w:rsidR="00D5320B" w:rsidRPr="00281C58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14:paraId="3E7251C2" w14:textId="77777777" w:rsidR="00D5320B" w:rsidRPr="00281C58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3º) No caso de livros:</w:t>
      </w:r>
    </w:p>
    <w:p w14:paraId="42B766F4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10F57290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livro. Nome do autor. Edição. Volume. Página número. Ano</w:t>
      </w:r>
    </w:p>
    <w:p w14:paraId="3338C293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8D4716" w14:textId="77777777" w:rsidR="006903BD" w:rsidRPr="00A51EAC" w:rsidRDefault="00D5320B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: Química no cotidiano. </w:t>
      </w: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Usberco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 Salvador. Volume Único.  ed.3ª,p.  297, 2013.</w:t>
      </w:r>
    </w:p>
    <w:p w14:paraId="7DECEDFB" w14:textId="77777777" w:rsidR="000D2591" w:rsidRPr="00281C58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4º) No caso de vídeos:</w:t>
      </w:r>
    </w:p>
    <w:p w14:paraId="0572B1F8" w14:textId="77777777"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Informar link, site ou endereço eletrônico constando data e horário do acesso. </w:t>
      </w:r>
    </w:p>
    <w:p w14:paraId="1C222D45" w14:textId="77777777" w:rsidR="000D2591" w:rsidRPr="00A51EAC" w:rsidRDefault="00F45DAC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D2591" w:rsidRPr="00A51E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https://www.youtube.com/watch?v=OeFYlYEmztI</w:t>
        </w:r>
      </w:hyperlink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59A2">
        <w:rPr>
          <w:rFonts w:ascii="Times New Roman" w:eastAsia="Calibri" w:hAnsi="Times New Roman" w:cs="Times New Roman"/>
          <w:sz w:val="24"/>
          <w:szCs w:val="24"/>
        </w:rPr>
        <w:t>(</w:t>
      </w:r>
      <w:r w:rsidR="007773DC">
        <w:rPr>
          <w:rFonts w:ascii="Times New Roman" w:eastAsia="Calibri" w:hAnsi="Times New Roman" w:cs="Times New Roman"/>
          <w:sz w:val="24"/>
          <w:szCs w:val="24"/>
        </w:rPr>
        <w:t>acesso em 14/05/2016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às 15h</w:t>
      </w:r>
      <w:r w:rsidR="008459A2">
        <w:rPr>
          <w:rFonts w:ascii="Times New Roman" w:eastAsia="Calibri" w:hAnsi="Times New Roman" w:cs="Times New Roman"/>
          <w:sz w:val="24"/>
          <w:szCs w:val="24"/>
        </w:rPr>
        <w:t>)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62F700E" w14:textId="77777777" w:rsidR="00D5320B" w:rsidRPr="00281C58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 </w:t>
      </w:r>
      <w:r w:rsidR="00281C58"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5</w:t>
      </w:r>
      <w:r w:rsidR="00D5320B" w:rsidRPr="00281C58">
        <w:rPr>
          <w:rFonts w:ascii="Times New Roman" w:eastAsia="Calibri" w:hAnsi="Times New Roman" w:cs="Times New Roman"/>
          <w:color w:val="008000"/>
          <w:sz w:val="24"/>
          <w:szCs w:val="24"/>
        </w:rPr>
        <w:t>º) No caso de artigos:</w:t>
      </w:r>
    </w:p>
    <w:p w14:paraId="44EAA792" w14:textId="77777777" w:rsidR="00D5320B" w:rsidRPr="00A51EAC" w:rsidRDefault="00D5320B" w:rsidP="00D5320B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autor, Nome dos colaboradores. Título do artigo</w:t>
      </w:r>
      <w:r w:rsidR="004F5FFE" w:rsidRPr="00A51EAC">
        <w:rPr>
          <w:rFonts w:ascii="Times New Roman" w:eastAsia="Calibri" w:hAnsi="Times New Roman" w:cs="Times New Roman"/>
          <w:sz w:val="24"/>
          <w:szCs w:val="24"/>
        </w:rPr>
        <w:t xml:space="preserve"> (negrito)</w:t>
      </w:r>
      <w:r w:rsidRPr="00A51EAC">
        <w:rPr>
          <w:rFonts w:ascii="Times New Roman" w:eastAsia="Calibri" w:hAnsi="Times New Roman" w:cs="Times New Roman"/>
          <w:sz w:val="24"/>
          <w:szCs w:val="24"/>
        </w:rPr>
        <w:t>. Nome da revista ou editorial. Número. Número da(s) página(s). Ano.</w:t>
      </w:r>
    </w:p>
    <w:p w14:paraId="792B67C0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Ex. TOLENTINO, M. e ROCHA-FILHO, R.C.</w:t>
      </w:r>
      <w:r w:rsidR="00737818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O bicentenário da invenção da pilha</w:t>
      </w:r>
      <w:r w:rsidR="00DB0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elétrica.</w:t>
      </w:r>
      <w:r w:rsidRPr="00A51EAC">
        <w:rPr>
          <w:rFonts w:ascii="Times New Roman" w:hAnsi="Times New Roman" w:cs="Times New Roman"/>
          <w:sz w:val="24"/>
          <w:szCs w:val="24"/>
        </w:rPr>
        <w:t xml:space="preserve"> Química Nova</w:t>
      </w:r>
      <w:r w:rsidR="007773DC">
        <w:rPr>
          <w:rFonts w:ascii="Times New Roman" w:hAnsi="Times New Roman" w:cs="Times New Roman"/>
          <w:sz w:val="24"/>
          <w:szCs w:val="24"/>
        </w:rPr>
        <w:t xml:space="preserve"> na Escola, n. 11, p.35-39, 2011</w:t>
      </w:r>
      <w:r w:rsidRPr="00A51EAC">
        <w:rPr>
          <w:rFonts w:ascii="Times New Roman" w:hAnsi="Times New Roman" w:cs="Times New Roman"/>
          <w:sz w:val="24"/>
          <w:szCs w:val="24"/>
        </w:rPr>
        <w:t>.</w:t>
      </w:r>
    </w:p>
    <w:p w14:paraId="1138172E" w14:textId="77777777" w:rsidR="00E92E02" w:rsidRPr="00A51EAC" w:rsidRDefault="00E92E02" w:rsidP="00D5320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E92E02" w:rsidRPr="00A51EAC" w:rsidSect="001F4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8369" w14:textId="77777777" w:rsidR="00D1733F" w:rsidRDefault="00D1733F" w:rsidP="00E81A06">
      <w:pPr>
        <w:spacing w:after="0" w:line="240" w:lineRule="auto"/>
      </w:pPr>
      <w:r>
        <w:separator/>
      </w:r>
    </w:p>
  </w:endnote>
  <w:endnote w:type="continuationSeparator" w:id="0">
    <w:p w14:paraId="44CBA4C3" w14:textId="77777777" w:rsidR="00D1733F" w:rsidRDefault="00D1733F" w:rsidP="00E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AFA6" w14:textId="77777777" w:rsidR="00DA4C15" w:rsidRDefault="00DA4C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05033"/>
      <w:docPartObj>
        <w:docPartGallery w:val="Page Numbers (Bottom of Page)"/>
        <w:docPartUnique/>
      </w:docPartObj>
    </w:sdtPr>
    <w:sdtEndPr/>
    <w:sdtContent>
      <w:p w14:paraId="5E3AD5A1" w14:textId="77777777" w:rsidR="00D1733F" w:rsidRDefault="00D173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AC">
          <w:rPr>
            <w:noProof/>
          </w:rPr>
          <w:t>4</w:t>
        </w:r>
        <w:r>
          <w:fldChar w:fldCharType="end"/>
        </w:r>
      </w:p>
    </w:sdtContent>
  </w:sdt>
  <w:p w14:paraId="12227B91" w14:textId="77777777" w:rsidR="00D1733F" w:rsidRDefault="00D173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8CBC" w14:textId="77777777" w:rsidR="00DA4C15" w:rsidRDefault="00DA4C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303B" w14:textId="77777777" w:rsidR="00D1733F" w:rsidRDefault="00D1733F" w:rsidP="00E81A06">
      <w:pPr>
        <w:spacing w:after="0" w:line="240" w:lineRule="auto"/>
      </w:pPr>
      <w:r>
        <w:separator/>
      </w:r>
    </w:p>
  </w:footnote>
  <w:footnote w:type="continuationSeparator" w:id="0">
    <w:p w14:paraId="4A8380FB" w14:textId="77777777" w:rsidR="00D1733F" w:rsidRDefault="00D1733F" w:rsidP="00E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9988" w14:textId="77777777" w:rsidR="00DA4C15" w:rsidRDefault="00DA4C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D4D0" w14:textId="77777777" w:rsidR="00D1733F" w:rsidRPr="007C1158" w:rsidRDefault="00D1733F" w:rsidP="00E8302B">
    <w:pPr>
      <w:pStyle w:val="Header"/>
      <w:tabs>
        <w:tab w:val="clear" w:pos="4252"/>
        <w:tab w:val="clear" w:pos="8504"/>
        <w:tab w:val="left" w:pos="547"/>
      </w:tabs>
      <w:ind w:left="2127"/>
      <w:rPr>
        <w:b/>
      </w:rPr>
    </w:pPr>
    <w:r w:rsidRPr="007C1158">
      <w:rPr>
        <w:b/>
      </w:rPr>
      <w:tab/>
    </w:r>
    <w:r>
      <w:rPr>
        <w:rFonts w:ascii="Arial" w:hAnsi="Arial" w:cs="Arial"/>
        <w:noProof/>
        <w:sz w:val="16"/>
        <w:szCs w:val="16"/>
        <w:lang w:val="en-US"/>
      </w:rPr>
      <w:drawing>
        <wp:inline distT="0" distB="0" distL="0" distR="0" wp14:anchorId="7746A75E" wp14:editId="6C8FA94C">
          <wp:extent cx="2054225" cy="38989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0552" w14:textId="77777777" w:rsidR="00DA4C15" w:rsidRDefault="00DA4C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2pt;visibility:visible" o:bullet="t">
        <v:imagedata r:id="rId1" o:title=""/>
      </v:shape>
    </w:pict>
  </w:numPicBullet>
  <w:abstractNum w:abstractNumId="0">
    <w:nsid w:val="5CAE51B5"/>
    <w:multiLevelType w:val="hybridMultilevel"/>
    <w:tmpl w:val="2E5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2C9A"/>
    <w:multiLevelType w:val="hybridMultilevel"/>
    <w:tmpl w:val="AAB46284"/>
    <w:lvl w:ilvl="0" w:tplc="C650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9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E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6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4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8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D"/>
    <w:rsid w:val="00024712"/>
    <w:rsid w:val="000327CB"/>
    <w:rsid w:val="000D2591"/>
    <w:rsid w:val="000D40D3"/>
    <w:rsid w:val="001259C6"/>
    <w:rsid w:val="0013554F"/>
    <w:rsid w:val="00171CE2"/>
    <w:rsid w:val="001D188F"/>
    <w:rsid w:val="001F4C0E"/>
    <w:rsid w:val="0023261A"/>
    <w:rsid w:val="00234616"/>
    <w:rsid w:val="00255DC2"/>
    <w:rsid w:val="00281C58"/>
    <w:rsid w:val="003179C5"/>
    <w:rsid w:val="00362408"/>
    <w:rsid w:val="003931E0"/>
    <w:rsid w:val="0040394E"/>
    <w:rsid w:val="00435C53"/>
    <w:rsid w:val="004419DF"/>
    <w:rsid w:val="00450D12"/>
    <w:rsid w:val="004743BF"/>
    <w:rsid w:val="004C139E"/>
    <w:rsid w:val="004E6FF4"/>
    <w:rsid w:val="004F5FFE"/>
    <w:rsid w:val="0053372D"/>
    <w:rsid w:val="00556262"/>
    <w:rsid w:val="00563048"/>
    <w:rsid w:val="0057209A"/>
    <w:rsid w:val="005F59FB"/>
    <w:rsid w:val="006903BD"/>
    <w:rsid w:val="00703A6B"/>
    <w:rsid w:val="0071572D"/>
    <w:rsid w:val="00737818"/>
    <w:rsid w:val="00740983"/>
    <w:rsid w:val="007562C4"/>
    <w:rsid w:val="00774156"/>
    <w:rsid w:val="007773DC"/>
    <w:rsid w:val="00782CDE"/>
    <w:rsid w:val="007949B4"/>
    <w:rsid w:val="007C1158"/>
    <w:rsid w:val="007C3B8E"/>
    <w:rsid w:val="008459A2"/>
    <w:rsid w:val="0085081C"/>
    <w:rsid w:val="008E722C"/>
    <w:rsid w:val="00907CDC"/>
    <w:rsid w:val="00966E59"/>
    <w:rsid w:val="0097161B"/>
    <w:rsid w:val="00973620"/>
    <w:rsid w:val="009F424C"/>
    <w:rsid w:val="00A51EAC"/>
    <w:rsid w:val="00A74D10"/>
    <w:rsid w:val="00A77935"/>
    <w:rsid w:val="00A92592"/>
    <w:rsid w:val="00AA4D30"/>
    <w:rsid w:val="00AB7650"/>
    <w:rsid w:val="00B45F52"/>
    <w:rsid w:val="00B77F84"/>
    <w:rsid w:val="00B93851"/>
    <w:rsid w:val="00BE0FBE"/>
    <w:rsid w:val="00BE7C12"/>
    <w:rsid w:val="00C30463"/>
    <w:rsid w:val="00CC4323"/>
    <w:rsid w:val="00D1733F"/>
    <w:rsid w:val="00D5320B"/>
    <w:rsid w:val="00D66EFF"/>
    <w:rsid w:val="00DA4C15"/>
    <w:rsid w:val="00DB0213"/>
    <w:rsid w:val="00E35801"/>
    <w:rsid w:val="00E81A06"/>
    <w:rsid w:val="00E8302B"/>
    <w:rsid w:val="00E92E02"/>
    <w:rsid w:val="00EF33E0"/>
    <w:rsid w:val="00F364B1"/>
    <w:rsid w:val="00F45DAC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53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leGrid">
    <w:name w:val="Table Grid"/>
    <w:basedOn w:val="TableNormal"/>
    <w:uiPriority w:val="59"/>
    <w:rsid w:val="006903B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0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leNormal"/>
    <w:next w:val="TableGrid"/>
    <w:uiPriority w:val="59"/>
    <w:rsid w:val="001259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leGrid">
    <w:name w:val="Table Grid"/>
    <w:basedOn w:val="TableNormal"/>
    <w:uiPriority w:val="59"/>
    <w:rsid w:val="006903B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0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leNormal"/>
    <w:next w:val="TableGrid"/>
    <w:uiPriority w:val="59"/>
    <w:rsid w:val="001259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hyperlink" Target="https://www.youtube.com/watch?v=OeFYlYEmz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590E-8EF7-D343-B133-CA47BCEE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BRASILIA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UCHIGASAKI</dc:creator>
  <cp:lastModifiedBy>mac</cp:lastModifiedBy>
  <cp:revision>2</cp:revision>
  <dcterms:created xsi:type="dcterms:W3CDTF">2017-06-11T23:07:00Z</dcterms:created>
  <dcterms:modified xsi:type="dcterms:W3CDTF">2017-06-11T23:07:00Z</dcterms:modified>
</cp:coreProperties>
</file>